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270791" w:rsidRDefault="00270791" w:rsidP="00270791">
      <w:pPr>
        <w:jc w:val="center"/>
        <w:rPr>
          <w:b/>
          <w:bCs/>
          <w:szCs w:val="28"/>
        </w:rPr>
      </w:pPr>
    </w:p>
    <w:p w:rsidR="00A25488" w:rsidRPr="00FB0324" w:rsidRDefault="00270791" w:rsidP="00A25488">
      <w:pPr>
        <w:pStyle w:val="a4"/>
        <w:jc w:val="center"/>
        <w:rPr>
          <w:b/>
          <w:szCs w:val="28"/>
        </w:rPr>
      </w:pPr>
      <w:r w:rsidRPr="00E77B64">
        <w:rPr>
          <w:b/>
          <w:bCs/>
          <w:szCs w:val="28"/>
        </w:rPr>
        <w:t xml:space="preserve">Об утверждении </w:t>
      </w:r>
      <w:r w:rsidR="00A25488" w:rsidRPr="00FB0324">
        <w:rPr>
          <w:b/>
          <w:szCs w:val="28"/>
        </w:rPr>
        <w:t>План</w:t>
      </w:r>
      <w:r w:rsidR="00A25488">
        <w:rPr>
          <w:b/>
          <w:szCs w:val="28"/>
        </w:rPr>
        <w:t>а</w:t>
      </w:r>
      <w:r w:rsidR="00A25488" w:rsidRPr="00FB0324">
        <w:rPr>
          <w:b/>
          <w:szCs w:val="28"/>
        </w:rPr>
        <w:t xml:space="preserve"> мероприятий по реализации антикоррупционных мер государственных органов Кыргызской Республики на 2019-2021 годы </w:t>
      </w:r>
    </w:p>
    <w:p w:rsidR="00270791" w:rsidRDefault="00270791" w:rsidP="00A25488">
      <w:pPr>
        <w:jc w:val="center"/>
      </w:pPr>
    </w:p>
    <w:p w:rsidR="006F4A6A" w:rsidRDefault="00270791" w:rsidP="006F4A6A">
      <w:pPr>
        <w:pStyle w:val="a4"/>
        <w:ind w:firstLine="709"/>
        <w:rPr>
          <w:szCs w:val="28"/>
        </w:rPr>
      </w:pPr>
      <w:proofErr w:type="gramStart"/>
      <w:r>
        <w:t xml:space="preserve">В целях </w:t>
      </w:r>
      <w:r w:rsidR="006F4A6A" w:rsidRPr="006A6800">
        <w:rPr>
          <w:szCs w:val="28"/>
        </w:rPr>
        <w:t>дальнейшего укрепления институтов противодействия коррупции, придания системности в устранении коренных причин коррупции,</w:t>
      </w:r>
      <w:r w:rsidR="006F4A6A">
        <w:rPr>
          <w:szCs w:val="28"/>
        </w:rPr>
        <w:t xml:space="preserve"> </w:t>
      </w:r>
      <w:r w:rsidR="006F4A6A" w:rsidRPr="0072157B">
        <w:rPr>
          <w:szCs w:val="28"/>
        </w:rPr>
        <w:t>снижени</w:t>
      </w:r>
      <w:r w:rsidR="006F4A6A">
        <w:rPr>
          <w:szCs w:val="28"/>
        </w:rPr>
        <w:t>я</w:t>
      </w:r>
      <w:r w:rsidR="006F4A6A" w:rsidRPr="0072157B">
        <w:rPr>
          <w:szCs w:val="28"/>
        </w:rPr>
        <w:t xml:space="preserve"> коррупционных проявлений в системе государственных органов, </w:t>
      </w:r>
      <w:r w:rsidR="006F4A6A">
        <w:rPr>
          <w:szCs w:val="28"/>
        </w:rPr>
        <w:t xml:space="preserve">а также </w:t>
      </w:r>
      <w:r w:rsidR="006F4A6A" w:rsidRPr="0072157B">
        <w:rPr>
          <w:szCs w:val="28"/>
        </w:rPr>
        <w:t>консолидации усилий государственных органов</w:t>
      </w:r>
      <w:r w:rsidR="006F4A6A">
        <w:rPr>
          <w:szCs w:val="28"/>
        </w:rPr>
        <w:t>, органов местного самоуправления и</w:t>
      </w:r>
      <w:r w:rsidR="006F4A6A" w:rsidRPr="0072157B">
        <w:rPr>
          <w:szCs w:val="28"/>
        </w:rPr>
        <w:t xml:space="preserve"> институтов гражданского общества в сфере противодействия коррупции</w:t>
      </w:r>
      <w:r w:rsidR="006F4A6A">
        <w:rPr>
          <w:szCs w:val="28"/>
        </w:rPr>
        <w:t>,</w:t>
      </w:r>
      <w:r w:rsidR="006F4A6A" w:rsidRPr="0072157B">
        <w:rPr>
          <w:szCs w:val="28"/>
        </w:rPr>
        <w:t xml:space="preserve"> </w:t>
      </w:r>
      <w:r w:rsidR="006F4A6A">
        <w:rPr>
          <w:bCs/>
          <w:szCs w:val="28"/>
        </w:rPr>
        <w:t xml:space="preserve">в соответствии со статьями 10 и 17 конституционного Закона </w:t>
      </w:r>
      <w:r w:rsidR="006F4A6A" w:rsidRPr="006A6800">
        <w:rPr>
          <w:bCs/>
          <w:szCs w:val="28"/>
        </w:rPr>
        <w:t xml:space="preserve"> </w:t>
      </w:r>
      <w:r w:rsidR="006F4A6A">
        <w:rPr>
          <w:bCs/>
          <w:szCs w:val="28"/>
        </w:rPr>
        <w:t>Кыргызской Республики «О Правительстве Кыргызской Республики»</w:t>
      </w:r>
      <w:r w:rsidR="006F4A6A" w:rsidRPr="006A6800">
        <w:rPr>
          <w:szCs w:val="28"/>
        </w:rPr>
        <w:t xml:space="preserve"> </w:t>
      </w:r>
      <w:r w:rsidR="006F4A6A">
        <w:rPr>
          <w:szCs w:val="28"/>
        </w:rPr>
        <w:t xml:space="preserve">Правительство Кыргызской Республики </w:t>
      </w:r>
      <w:r w:rsidR="006F4A6A" w:rsidRPr="00E77B64">
        <w:rPr>
          <w:szCs w:val="28"/>
        </w:rPr>
        <w:t>постановляет:</w:t>
      </w:r>
      <w:proofErr w:type="gramEnd"/>
    </w:p>
    <w:p w:rsidR="00270791" w:rsidRPr="006A6800" w:rsidRDefault="00270791" w:rsidP="0027079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791" w:rsidRPr="006A6800" w:rsidRDefault="00270791" w:rsidP="00270791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1. Утвердить План </w:t>
      </w:r>
      <w:r w:rsidR="006F4A6A" w:rsidRPr="006F4A6A">
        <w:rPr>
          <w:rFonts w:ascii="Times New Roman" w:hAnsi="Times New Roman"/>
          <w:sz w:val="28"/>
          <w:szCs w:val="28"/>
        </w:rPr>
        <w:t>мероприятий по реализации антикоррупционных мер государственных органов Кыргызской Республики на 2019-2021 годы</w:t>
      </w:r>
      <w:r w:rsidR="006F4A6A" w:rsidRPr="00FB0324">
        <w:rPr>
          <w:rFonts w:ascii="Times New Roman" w:hAnsi="Times New Roman"/>
          <w:b/>
          <w:sz w:val="28"/>
          <w:szCs w:val="28"/>
        </w:rPr>
        <w:t xml:space="preserve"> 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(далее - План) согласно приложению.</w:t>
      </w:r>
    </w:p>
    <w:p w:rsidR="00270791" w:rsidRDefault="006F4A6A" w:rsidP="00270791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2. Министерствам, государственны</w:t>
      </w:r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м комитет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ам</w:t>
      </w:r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, административным ведомствам и иным органам</w:t>
      </w:r>
      <w:r w:rsidR="002707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государственной власти</w:t>
      </w:r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, местным государственным администрациям и органам местного самоуправления</w:t>
      </w:r>
      <w:r w:rsidR="0027079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</w:t>
      </w:r>
      <w:r w:rsidR="00270791" w:rsidRPr="00D97EA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</w:t>
      </w:r>
      <w:r w:rsidR="00270791">
        <w:rPr>
          <w:rFonts w:ascii="Times New Roman" w:eastAsia="MS Mincho" w:hAnsi="Times New Roman" w:cs="Times New Roman"/>
          <w:sz w:val="28"/>
          <w:szCs w:val="28"/>
          <w:lang w:eastAsia="ja-JP"/>
        </w:rPr>
        <w:t>по согласованию</w:t>
      </w:r>
      <w:r w:rsidR="00270791" w:rsidRPr="00D97EAF">
        <w:rPr>
          <w:rFonts w:ascii="Times New Roman" w:eastAsia="MS Mincho" w:hAnsi="Times New Roman" w:cs="Times New Roman"/>
          <w:sz w:val="28"/>
          <w:szCs w:val="28"/>
          <w:lang w:eastAsia="ja-JP"/>
        </w:rPr>
        <w:t>)</w:t>
      </w:r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:</w:t>
      </w:r>
    </w:p>
    <w:p w:rsidR="00270791" w:rsidRPr="006A6800" w:rsidRDefault="00270791" w:rsidP="00270791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принять </w:t>
      </w:r>
      <w:proofErr w:type="spellStart"/>
      <w:r w:rsidR="00F30E54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необходимые</w:t>
      </w:r>
      <w:proofErr w:type="spellEnd"/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меры по </w:t>
      </w:r>
      <w:proofErr w:type="spellStart"/>
      <w:r w:rsidR="00F30E54">
        <w:rPr>
          <w:rFonts w:ascii="Times New Roman" w:eastAsia="MS Mincho" w:hAnsi="Times New Roman" w:cs="Times New Roman"/>
          <w:sz w:val="28"/>
          <w:szCs w:val="28"/>
          <w:lang w:val="ky-KG" w:eastAsia="ja-JP"/>
        </w:rPr>
        <w:t>надлежащему</w:t>
      </w:r>
      <w:proofErr w:type="spellEnd"/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исполнению Плана в установленные сроки;</w:t>
      </w:r>
    </w:p>
    <w:p w:rsidR="00270791" w:rsidRDefault="00270791" w:rsidP="00270791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- ежеквартально, до 1</w:t>
      </w:r>
      <w:r w:rsidR="00F30E54">
        <w:rPr>
          <w:rFonts w:ascii="Times New Roman" w:eastAsia="MS Mincho" w:hAnsi="Times New Roman" w:cs="Times New Roman"/>
          <w:sz w:val="28"/>
          <w:szCs w:val="28"/>
          <w:lang w:eastAsia="ja-JP"/>
        </w:rPr>
        <w:t>0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числа месяца, следующего за отчетным периодом, представлять информацию об исполнении Плана и ведомственных планов мероприятий по противодействию коррупции в </w:t>
      </w:r>
      <w:r w:rsidR="006F4A6A">
        <w:rPr>
          <w:rFonts w:ascii="Times New Roman" w:eastAsia="MS Mincho" w:hAnsi="Times New Roman" w:cs="Times New Roman"/>
          <w:sz w:val="28"/>
          <w:szCs w:val="28"/>
          <w:lang w:eastAsia="ja-JP"/>
        </w:rPr>
        <w:t>Аппарат Правительства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Республики;</w:t>
      </w:r>
    </w:p>
    <w:p w:rsidR="00270791" w:rsidRDefault="00270791" w:rsidP="00270791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реализацию Плана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мероприятий осуществлять 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в пределах средств,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предусмотренных республиканским бюджетом Кыргызской Республики.</w:t>
      </w:r>
    </w:p>
    <w:p w:rsidR="006F4A6A" w:rsidRDefault="00F30E54" w:rsidP="006F4A6A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3</w:t>
      </w:r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Возложить персональную ответственность за </w:t>
      </w:r>
      <w:r w:rsidR="00270791">
        <w:rPr>
          <w:rFonts w:ascii="Times New Roman" w:eastAsia="MS Mincho" w:hAnsi="Times New Roman" w:cs="Times New Roman"/>
          <w:sz w:val="28"/>
          <w:szCs w:val="28"/>
          <w:lang w:eastAsia="ja-JP"/>
        </w:rPr>
        <w:t>исполнение</w:t>
      </w:r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настоящего постановления на руководителей </w:t>
      </w:r>
      <w:r w:rsidR="006F4A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государственных </w:t>
      </w:r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органов и органов местного самоуправления.</w:t>
      </w:r>
      <w:r w:rsidR="006F4A6A" w:rsidRPr="006F4A6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6F4A6A" w:rsidRPr="00E77B64" w:rsidRDefault="00F30E54" w:rsidP="006F4A6A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4</w:t>
      </w:r>
      <w:r w:rsidR="006F4A6A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</w:t>
      </w:r>
      <w:r w:rsidR="006F4A6A">
        <w:rPr>
          <w:rFonts w:ascii="Times New Roman" w:eastAsia="MS Mincho" w:hAnsi="Times New Roman" w:cs="Times New Roman"/>
          <w:sz w:val="28"/>
          <w:szCs w:val="28"/>
          <w:lang w:eastAsia="ja-JP"/>
        </w:rPr>
        <w:t>Отделу обороны, правопорядка и чрезвычайных ситуаций Аппарата Правительства</w:t>
      </w:r>
      <w:r w:rsidR="006F4A6A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Кыргызской Республики:</w:t>
      </w:r>
    </w:p>
    <w:p w:rsidR="006F4A6A" w:rsidRDefault="006F4A6A" w:rsidP="006F4A6A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- обеспечить организацию и координацию работы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государственных 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органов и органов местного самоуправления по вопросам реализации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антикоррупционной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политики и исполнения Плана в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взаимодействии с уполномоченными по вопросам предупреждения коррупции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;</w:t>
      </w:r>
    </w:p>
    <w:p w:rsidR="006F4A6A" w:rsidRPr="00803D11" w:rsidRDefault="006F4A6A" w:rsidP="006F4A6A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итогам каждого полугодия в установленном порядке представлять сводный отчет о ходе реализации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антикоррупционной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политик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Плана для рассмотрения на заседания Правительства Кыргызской Республики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; </w:t>
      </w:r>
    </w:p>
    <w:p w:rsidR="00F30E54" w:rsidRPr="00F30E54" w:rsidRDefault="00F30E54" w:rsidP="00F30E54">
      <w:pPr>
        <w:ind w:right="-1" w:firstLine="709"/>
        <w:rPr>
          <w:rFonts w:eastAsia="Times New Roman"/>
          <w:bCs/>
          <w:szCs w:val="28"/>
          <w:lang w:eastAsia="ru-RU"/>
        </w:rPr>
      </w:pPr>
      <w:r>
        <w:rPr>
          <w:rFonts w:eastAsia="MS Mincho"/>
          <w:szCs w:val="28"/>
          <w:lang w:eastAsia="ja-JP"/>
        </w:rPr>
        <w:t>5</w:t>
      </w:r>
      <w:r w:rsidR="00270791" w:rsidRPr="006A6800">
        <w:rPr>
          <w:rFonts w:eastAsia="MS Mincho"/>
          <w:szCs w:val="28"/>
          <w:lang w:eastAsia="ja-JP"/>
        </w:rPr>
        <w:t xml:space="preserve">. </w:t>
      </w:r>
      <w:r>
        <w:rPr>
          <w:rFonts w:eastAsia="MS Mincho"/>
          <w:szCs w:val="28"/>
          <w:lang w:eastAsia="ja-JP"/>
        </w:rPr>
        <w:t xml:space="preserve">Признать утратившим силу постановление Правительства Кыргызской Республики «Об </w:t>
      </w:r>
      <w:r w:rsidRPr="00F30E54">
        <w:rPr>
          <w:rFonts w:eastAsia="Times New Roman"/>
          <w:bCs/>
          <w:szCs w:val="28"/>
          <w:lang w:eastAsia="ru-RU"/>
        </w:rPr>
        <w:t>утверждении Плана мероприятий государственных органов Кыргызской Республики по выполнению Государственной стратегии антикоррупционной политики Кыргызской Республики на 2015-2017 годы</w:t>
      </w:r>
      <w:r>
        <w:rPr>
          <w:rFonts w:eastAsia="MS Mincho"/>
          <w:szCs w:val="28"/>
          <w:lang w:eastAsia="ja-JP"/>
        </w:rPr>
        <w:t xml:space="preserve">» от 30 марта 2015 года № 170. </w:t>
      </w:r>
    </w:p>
    <w:p w:rsidR="00270791" w:rsidRDefault="00F30E54" w:rsidP="00270791">
      <w:pPr>
        <w:pStyle w:val="tkTekst"/>
        <w:spacing w:after="0" w:line="240" w:lineRule="auto"/>
        <w:ind w:firstLine="709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6. </w:t>
      </w:r>
      <w:proofErr w:type="gramStart"/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>Контроль за</w:t>
      </w:r>
      <w:proofErr w:type="gramEnd"/>
      <w:r w:rsidR="00270791" w:rsidRPr="006A680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270791" w:rsidRPr="002525B9" w:rsidRDefault="00F30E54" w:rsidP="00270791">
      <w:pPr>
        <w:tabs>
          <w:tab w:val="left" w:pos="1134"/>
        </w:tabs>
        <w:ind w:firstLine="709"/>
        <w:rPr>
          <w:szCs w:val="28"/>
        </w:rPr>
      </w:pPr>
      <w:r>
        <w:rPr>
          <w:rFonts w:eastAsia="MS Mincho"/>
          <w:szCs w:val="28"/>
          <w:lang w:eastAsia="ja-JP"/>
        </w:rPr>
        <w:t>7</w:t>
      </w:r>
      <w:r w:rsidR="00270791" w:rsidRPr="006A6800">
        <w:rPr>
          <w:rFonts w:eastAsia="MS Mincho"/>
          <w:szCs w:val="28"/>
          <w:lang w:eastAsia="ja-JP"/>
        </w:rPr>
        <w:t xml:space="preserve">. </w:t>
      </w:r>
      <w:r w:rsidR="00270791" w:rsidRPr="002525B9">
        <w:rPr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270791" w:rsidRDefault="00270791" w:rsidP="00270791">
      <w:pPr>
        <w:pStyle w:val="tkTekst"/>
        <w:spacing w:after="0" w:line="240" w:lineRule="auto"/>
        <w:ind w:firstLine="709"/>
        <w:rPr>
          <w:rFonts w:eastAsia="MS Mincho"/>
          <w:sz w:val="28"/>
          <w:szCs w:val="28"/>
          <w:lang w:eastAsia="ja-JP"/>
        </w:rPr>
      </w:pPr>
      <w:r w:rsidRPr="006A6800">
        <w:rPr>
          <w:rFonts w:eastAsia="MS Mincho"/>
          <w:sz w:val="28"/>
          <w:szCs w:val="28"/>
          <w:lang w:eastAsia="ja-JP"/>
        </w:rPr>
        <w:t> </w:t>
      </w:r>
    </w:p>
    <w:p w:rsidR="006F4A6A" w:rsidRPr="00E77B64" w:rsidRDefault="006F4A6A" w:rsidP="00270791">
      <w:pPr>
        <w:pStyle w:val="tkTekst"/>
        <w:spacing w:after="0" w:line="240" w:lineRule="auto"/>
        <w:ind w:firstLine="709"/>
        <w:rPr>
          <w:rFonts w:eastAsia="MS Mincho"/>
          <w:sz w:val="28"/>
          <w:szCs w:val="28"/>
          <w:lang w:eastAsia="ja-JP"/>
        </w:rPr>
      </w:pPr>
    </w:p>
    <w:p w:rsidR="00270791" w:rsidRPr="003E7902" w:rsidRDefault="00270791" w:rsidP="00270791">
      <w:pPr>
        <w:widowControl w:val="0"/>
        <w:autoSpaceDE w:val="0"/>
        <w:autoSpaceDN w:val="0"/>
        <w:adjustRightInd w:val="0"/>
        <w:ind w:firstLine="709"/>
        <w:jc w:val="left"/>
        <w:rPr>
          <w:rFonts w:eastAsia="Times New Roman"/>
          <w:szCs w:val="28"/>
          <w:lang w:eastAsia="ru-RU"/>
        </w:rPr>
      </w:pPr>
    </w:p>
    <w:p w:rsidR="00BE5E6A" w:rsidRDefault="00270791" w:rsidP="006F4A6A">
      <w:pPr>
        <w:rPr>
          <w:rFonts w:eastAsia="Times New Roman"/>
          <w:b/>
          <w:szCs w:val="28"/>
          <w:lang w:eastAsia="ru-RU"/>
        </w:rPr>
      </w:pPr>
      <w:r w:rsidRPr="00A46F6E">
        <w:rPr>
          <w:rFonts w:eastAsia="Times New Roman"/>
          <w:b/>
          <w:szCs w:val="28"/>
          <w:lang w:eastAsia="ru-RU"/>
        </w:rPr>
        <w:t xml:space="preserve">Премьер-министр                            </w:t>
      </w:r>
      <w:r>
        <w:rPr>
          <w:rFonts w:eastAsia="Times New Roman"/>
          <w:b/>
          <w:szCs w:val="28"/>
          <w:lang w:eastAsia="ru-RU"/>
        </w:rPr>
        <w:t xml:space="preserve">                              </w:t>
      </w:r>
      <w:r w:rsidR="006F4A6A">
        <w:rPr>
          <w:rFonts w:eastAsia="Times New Roman"/>
          <w:b/>
          <w:szCs w:val="28"/>
          <w:lang w:eastAsia="ru-RU"/>
        </w:rPr>
        <w:t xml:space="preserve">        </w:t>
      </w:r>
      <w:proofErr w:type="spellStart"/>
      <w:r w:rsidR="006F4A6A">
        <w:rPr>
          <w:rFonts w:eastAsia="Times New Roman"/>
          <w:b/>
          <w:szCs w:val="28"/>
          <w:lang w:eastAsia="ru-RU"/>
        </w:rPr>
        <w:t>М.Д.Абылгазиев</w:t>
      </w:r>
      <w:proofErr w:type="spellEnd"/>
      <w:r w:rsidR="006F4A6A">
        <w:rPr>
          <w:rFonts w:eastAsia="Times New Roman"/>
          <w:b/>
          <w:szCs w:val="28"/>
          <w:lang w:eastAsia="ru-RU"/>
        </w:rPr>
        <w:t xml:space="preserve"> </w:t>
      </w:r>
    </w:p>
    <w:p w:rsidR="00F30E54" w:rsidRDefault="00F30E54" w:rsidP="006F4A6A">
      <w:pPr>
        <w:rPr>
          <w:rFonts w:eastAsia="Times New Roman"/>
          <w:b/>
          <w:szCs w:val="28"/>
          <w:lang w:eastAsia="ru-RU"/>
        </w:rPr>
      </w:pPr>
    </w:p>
    <w:p w:rsidR="00F30E54" w:rsidRDefault="00F30E54" w:rsidP="006F4A6A">
      <w:pPr>
        <w:rPr>
          <w:rFonts w:eastAsia="Times New Roman"/>
          <w:b/>
          <w:szCs w:val="28"/>
          <w:lang w:eastAsia="ru-RU"/>
        </w:rPr>
      </w:pPr>
    </w:p>
    <w:p w:rsidR="00F30E54" w:rsidRDefault="00F30E54" w:rsidP="006F4A6A">
      <w:bookmarkStart w:id="0" w:name="_GoBack"/>
      <w:bookmarkEnd w:id="0"/>
    </w:p>
    <w:sectPr w:rsidR="00F30E54" w:rsidSect="0027079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791"/>
    <w:rsid w:val="00261B0A"/>
    <w:rsid w:val="00270791"/>
    <w:rsid w:val="002D2E09"/>
    <w:rsid w:val="002F574C"/>
    <w:rsid w:val="00315C30"/>
    <w:rsid w:val="005E17B8"/>
    <w:rsid w:val="005E65A3"/>
    <w:rsid w:val="006F4A6A"/>
    <w:rsid w:val="009A31C3"/>
    <w:rsid w:val="009F30C1"/>
    <w:rsid w:val="00A10C0D"/>
    <w:rsid w:val="00A25488"/>
    <w:rsid w:val="00A348F2"/>
    <w:rsid w:val="00B15752"/>
    <w:rsid w:val="00BE5E6A"/>
    <w:rsid w:val="00E6341B"/>
    <w:rsid w:val="00E91E0C"/>
    <w:rsid w:val="00F3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0791"/>
    <w:pPr>
      <w:spacing w:before="100" w:beforeAutospacing="1" w:after="100" w:afterAutospacing="1"/>
      <w:jc w:val="left"/>
    </w:pPr>
    <w:rPr>
      <w:rFonts w:eastAsia="MS Mincho"/>
      <w:sz w:val="24"/>
      <w:szCs w:val="24"/>
      <w:lang w:eastAsia="ja-JP"/>
    </w:rPr>
  </w:style>
  <w:style w:type="paragraph" w:customStyle="1" w:styleId="tkTekst">
    <w:name w:val="_Текст обычный (tkTekst)"/>
    <w:basedOn w:val="a"/>
    <w:rsid w:val="00270791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079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2707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0791"/>
    <w:pPr>
      <w:spacing w:before="100" w:beforeAutospacing="1" w:after="100" w:afterAutospacing="1"/>
      <w:jc w:val="left"/>
    </w:pPr>
    <w:rPr>
      <w:rFonts w:eastAsia="MS Mincho"/>
      <w:sz w:val="24"/>
      <w:szCs w:val="24"/>
      <w:lang w:eastAsia="ja-JP"/>
    </w:rPr>
  </w:style>
  <w:style w:type="paragraph" w:customStyle="1" w:styleId="tkTekst">
    <w:name w:val="_Текст обычный (tkTekst)"/>
    <w:basedOn w:val="a"/>
    <w:rsid w:val="00270791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079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2707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Суюнбаева Динара</cp:lastModifiedBy>
  <cp:revision>11</cp:revision>
  <cp:lastPrinted>2019-02-12T07:32:00Z</cp:lastPrinted>
  <dcterms:created xsi:type="dcterms:W3CDTF">2015-03-18T03:38:00Z</dcterms:created>
  <dcterms:modified xsi:type="dcterms:W3CDTF">2019-02-12T07:34:00Z</dcterms:modified>
</cp:coreProperties>
</file>